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6F31DB40" w:rsidR="00D909B6"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1E5B4B">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6C7CF60E" w14:textId="087D76BA" w:rsidR="00CE18F7" w:rsidRPr="00C34899" w:rsidRDefault="002D34B2" w:rsidP="00CE18F7">
      <w:pPr>
        <w:spacing w:after="0" w:line="240" w:lineRule="auto"/>
        <w:jc w:val="both"/>
        <w:rPr>
          <w:rFonts w:ascii="Times New Roman" w:eastAsia="Calibri" w:hAnsi="Times New Roman" w:cs="Times New Roman"/>
          <w:kern w:val="0"/>
          <w:sz w:val="24"/>
          <w:szCs w:val="24"/>
          <w:u w:val="single"/>
          <w14:ligatures w14:val="none"/>
        </w:rPr>
      </w:pPr>
      <w:r w:rsidRPr="008B1EAB">
        <w:rPr>
          <w:rFonts w:ascii="Times New Roman" w:eastAsia="Calibri" w:hAnsi="Times New Roman" w:cs="Times New Roman"/>
          <w:kern w:val="0"/>
          <w:sz w:val="24"/>
          <w:szCs w:val="24"/>
          <w:highlight w:val="yellow"/>
          <w:u w:val="single"/>
          <w14:ligatures w14:val="none"/>
        </w:rPr>
        <w:t xml:space="preserve">Šiaulių </w:t>
      </w:r>
      <w:r w:rsidR="00A86318" w:rsidRPr="008B1EAB">
        <w:rPr>
          <w:rFonts w:ascii="Times New Roman" w:eastAsia="Calibri" w:hAnsi="Times New Roman" w:cs="Times New Roman"/>
          <w:kern w:val="0"/>
          <w:sz w:val="24"/>
          <w:szCs w:val="24"/>
          <w:highlight w:val="yellow"/>
          <w:u w:val="single"/>
          <w14:ligatures w14:val="none"/>
        </w:rPr>
        <w:t>„Dėrmės“ mokykla</w:t>
      </w:r>
    </w:p>
    <w:p w14:paraId="10F877E4" w14:textId="7777777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39D26E8F" w14:textId="6B7D6C70" w:rsidR="001E5B4B" w:rsidRDefault="001E5B4B" w:rsidP="001E5B4B">
      <w:pPr>
        <w:spacing w:line="100" w:lineRule="atLeast"/>
        <w:jc w:val="center"/>
        <w:rPr>
          <w:rFonts w:ascii="Times New Roman" w:hAnsi="Times New Roman"/>
          <w:b/>
        </w:rPr>
      </w:pPr>
      <w:r w:rsidRPr="00155012">
        <w:rPr>
          <w:rFonts w:ascii="Times New Roman" w:hAnsi="Times New Roman"/>
          <w:b/>
          <w:sz w:val="24"/>
          <w:szCs w:val="24"/>
        </w:rPr>
        <w:t xml:space="preserve">DĖL </w:t>
      </w:r>
      <w:r>
        <w:rPr>
          <w:rFonts w:ascii="Times New Roman" w:hAnsi="Times New Roman"/>
          <w:b/>
          <w:sz w:val="24"/>
          <w:szCs w:val="24"/>
        </w:rPr>
        <w:t>MOKYKLOS</w:t>
      </w:r>
      <w:r w:rsidRPr="00E10F62">
        <w:rPr>
          <w:rFonts w:ascii="Times New Roman" w:hAnsi="Times New Roman"/>
          <w:b/>
          <w:sz w:val="24"/>
          <w:szCs w:val="24"/>
        </w:rPr>
        <w:t xml:space="preserve"> </w:t>
      </w:r>
      <w:r>
        <w:rPr>
          <w:rFonts w:ascii="Times New Roman" w:hAnsi="Times New Roman"/>
          <w:b/>
          <w:sz w:val="24"/>
          <w:szCs w:val="24"/>
        </w:rPr>
        <w:t>PATALPŲ PAPRASTOJO REMONTO</w:t>
      </w:r>
      <w:r w:rsidRPr="00E10F62">
        <w:rPr>
          <w:rFonts w:ascii="Times New Roman" w:hAnsi="Times New Roman"/>
          <w:b/>
          <w:sz w:val="24"/>
          <w:szCs w:val="24"/>
        </w:rPr>
        <w:t xml:space="preserve"> DARBŲ</w:t>
      </w:r>
      <w:r>
        <w:rPr>
          <w:rFonts w:ascii="Times New Roman" w:hAnsi="Times New Roman"/>
          <w:b/>
          <w:sz w:val="24"/>
          <w:szCs w:val="24"/>
        </w:rPr>
        <w:t xml:space="preserve"> </w:t>
      </w:r>
      <w:r w:rsidRPr="00155012">
        <w:rPr>
          <w:rFonts w:ascii="Times New Roman" w:eastAsia="Calibri" w:hAnsi="Times New Roman"/>
          <w:b/>
          <w:sz w:val="24"/>
          <w:szCs w:val="24"/>
        </w:rPr>
        <w:t>PIRKIMO</w:t>
      </w:r>
    </w:p>
    <w:p w14:paraId="2F5F2B73" w14:textId="58E83CAA" w:rsidR="00C8258D" w:rsidRDefault="00C8258D" w:rsidP="002D34B2">
      <w:pPr>
        <w:spacing w:after="0" w:line="240" w:lineRule="auto"/>
        <w:jc w:val="center"/>
        <w:rPr>
          <w:rFonts w:ascii="Times New Roman" w:hAnsi="Times New Roman" w:cs="Times New Roman"/>
          <w:b/>
          <w:bCs/>
          <w:kern w:val="0"/>
          <w:sz w:val="24"/>
          <w:szCs w:val="24"/>
        </w:rPr>
      </w:pPr>
    </w:p>
    <w:p w14:paraId="17772EB6" w14:textId="2AFE2086"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9D2988C"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024F2F2D"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C34899">
        <w:rPr>
          <w:rFonts w:ascii="Times New Roman" w:eastAsia="Times New Roman" w:hAnsi="Times New Roman" w:cs="Times New Roman"/>
          <w:i/>
          <w:iCs/>
          <w:sz w:val="24"/>
          <w:szCs w:val="20"/>
        </w:rPr>
        <w:t>visi subtiekėjai kurių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1DAC918D"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3D7B46">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D7B46">
        <w:rPr>
          <w:bCs/>
          <w:iCs/>
          <w:szCs w:val="24"/>
          <w:lang w:eastAsia="lt-LT"/>
        </w:rPr>
        <w:t xml:space="preserve">kainos </w:t>
      </w:r>
      <w:r w:rsidRPr="003D7B46">
        <w:rPr>
          <w:rFonts w:eastAsia="Arial"/>
          <w:bCs/>
          <w:iCs/>
          <w:szCs w:val="24"/>
          <w:lang w:eastAsia="lt-LT"/>
        </w:rPr>
        <w:t xml:space="preserve">bus vertinamos ir lyginamos su visais mokesčiais, įskaitant PVM. </w:t>
      </w:r>
      <w:r w:rsidRPr="003D7B46">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D7B46">
        <w:rPr>
          <w:rFonts w:eastAsia="Arial"/>
          <w:bCs/>
          <w:iCs/>
          <w:szCs w:val="24"/>
          <w:lang w:eastAsia="lt-LT"/>
        </w:rPr>
        <w:t>kainą (jeigu tiekėjas jo neįskaičiavo pateikiant pasiūlymą, palyginimo tikslais įskaičiuoja pati perkančioji organizacija)</w:t>
      </w:r>
      <w:r w:rsidRPr="003D7B46">
        <w:rPr>
          <w:bCs/>
          <w:iCs/>
          <w:szCs w:val="24"/>
          <w:lang w:eastAsia="lt-LT"/>
        </w:rPr>
        <w:t xml:space="preserve">. Į pasiūlymo kainą privalo būti </w:t>
      </w:r>
      <w:r w:rsidRPr="003D7B46">
        <w:rPr>
          <w:rFonts w:eastAsia="Arial Unicode MS"/>
          <w:bCs/>
          <w:iCs/>
          <w:szCs w:val="24"/>
          <w:lang w:eastAsia="lt-LT"/>
        </w:rPr>
        <w:t>įskaičiuoti visi mokesčiai bei visos</w:t>
      </w:r>
      <w:r w:rsidRPr="003D7B46">
        <w:rPr>
          <w:rFonts w:eastAsia="Arial"/>
          <w:bCs/>
          <w:iCs/>
          <w:szCs w:val="24"/>
          <w:lang w:eastAsia="lt-LT"/>
        </w:rPr>
        <w:t xml:space="preserve"> kitos Tiekėjo patirtos ir (ar) galimos patirti tiesioginės ir netiesioginės išlaidos, </w:t>
      </w:r>
      <w:r w:rsidRPr="003D7B46">
        <w:rPr>
          <w:rFonts w:eastAsia="Times New Roman"/>
          <w:bCs/>
          <w:iCs/>
          <w:szCs w:val="24"/>
        </w:rPr>
        <w:t>darbo jėgos, mechanizmų ir medžiagų kaina, transporto ir visos kitos išlaidos, įvertinus visas veiklos rizikas, susijusias su darbų atlikimu pagal šias pirkimo sąlygas, ir kitos išlaidos sutarčiai įvykdyti.</w:t>
      </w:r>
    </w:p>
    <w:p w14:paraId="7802E0C7"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342BF214" w14:textId="70A0B1A6" w:rsidR="00F7610E" w:rsidRPr="00F7610E" w:rsidRDefault="00F7610E" w:rsidP="00F7610E">
      <w:pPr>
        <w:tabs>
          <w:tab w:val="left" w:pos="851"/>
          <w:tab w:val="left" w:pos="1134"/>
        </w:tabs>
        <w:jc w:val="both"/>
        <w:rPr>
          <w:rFonts w:ascii="Times New Roman" w:hAnsi="Times New Roman" w:cs="Times New Roman"/>
          <w:sz w:val="24"/>
          <w:szCs w:val="24"/>
        </w:rPr>
      </w:pPr>
      <w:r>
        <w:rPr>
          <w:rFonts w:eastAsia="Calibri" w:cs="Times New Roman"/>
          <w:bCs/>
          <w:iCs/>
          <w:szCs w:val="24"/>
          <w:lang w:eastAsia="lt-LT"/>
        </w:rPr>
        <w:tab/>
      </w:r>
      <w:r w:rsidRPr="00F7610E">
        <w:rPr>
          <w:rFonts w:ascii="Times New Roman" w:eastAsia="Calibri" w:hAnsi="Times New Roman" w:cs="Times New Roman"/>
          <w:bCs/>
          <w:iCs/>
          <w:sz w:val="24"/>
          <w:szCs w:val="24"/>
          <w:lang w:eastAsia="lt-LT"/>
        </w:rPr>
        <w:t>6.4.</w:t>
      </w:r>
      <w:r w:rsidRPr="00F7610E">
        <w:rPr>
          <w:rFonts w:ascii="Times New Roman" w:eastAsia="Calibri" w:hAnsi="Times New Roman" w:cs="Times New Roman"/>
          <w:bCs/>
          <w:iCs/>
          <w:sz w:val="24"/>
          <w:szCs w:val="24"/>
          <w:lang w:eastAsia="lt-LT"/>
        </w:rPr>
        <w:tab/>
        <w:t>Bendra pasiūlymo kaina su PVM</w:t>
      </w:r>
      <w:r w:rsidRPr="00F7610E">
        <w:rPr>
          <w:rFonts w:ascii="Times New Roman" w:hAnsi="Times New Roman" w:cs="Times New Roman"/>
          <w:sz w:val="24"/>
          <w:szCs w:val="24"/>
        </w:rPr>
        <w:t xml:space="preserve"> turi būti </w:t>
      </w:r>
      <w:r w:rsidRPr="00F7610E">
        <w:rPr>
          <w:rFonts w:ascii="Times New Roman" w:eastAsia="Calibri" w:hAnsi="Times New Roman" w:cs="Times New Roman"/>
          <w:bCs/>
          <w:iCs/>
          <w:sz w:val="24"/>
          <w:szCs w:val="24"/>
          <w:lang w:eastAsia="lt-LT"/>
        </w:rPr>
        <w:t>nurodoma</w:t>
      </w:r>
      <w:r w:rsidRPr="00F7610E">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7610E">
        <w:rPr>
          <w:rFonts w:ascii="Times New Roman" w:hAnsi="Times New Roman" w:cs="Times New Roman"/>
          <w:bCs/>
          <w:iCs/>
          <w:sz w:val="24"/>
          <w:szCs w:val="24"/>
          <w:lang w:eastAsia="lt-LT"/>
        </w:rPr>
        <w:t xml:space="preserve"> </w:t>
      </w:r>
      <w:r w:rsidRPr="00F7610E">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52EBDB48" w14:textId="77777777" w:rsidR="003D7B46" w:rsidRDefault="003D7B46" w:rsidP="003D7B46">
      <w:pPr>
        <w:spacing w:after="0" w:line="240" w:lineRule="auto"/>
        <w:jc w:val="both"/>
        <w:rPr>
          <w:bCs/>
          <w:iCs/>
          <w:szCs w:val="24"/>
          <w:lang w:eastAsia="lt-LT"/>
        </w:rPr>
      </w:pPr>
    </w:p>
    <w:p w14:paraId="48033AEB" w14:textId="77777777" w:rsidR="003D7B46" w:rsidRPr="003D7B46" w:rsidRDefault="003D7B46" w:rsidP="003D7B46">
      <w:pPr>
        <w:spacing w:after="0" w:line="240" w:lineRule="auto"/>
        <w:jc w:val="both"/>
        <w:rPr>
          <w:bCs/>
          <w:iCs/>
          <w:szCs w:val="24"/>
          <w:lang w:eastAsia="lt-LT"/>
        </w:rPr>
      </w:pPr>
    </w:p>
    <w:p w14:paraId="64FFF7A3" w14:textId="5F2C0601" w:rsidR="001E5B4B" w:rsidRDefault="003D7B46" w:rsidP="006A3678">
      <w:pPr>
        <w:pStyle w:val="Sraopastraipa"/>
        <w:numPr>
          <w:ilvl w:val="1"/>
          <w:numId w:val="7"/>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p w14:paraId="15BFF988" w14:textId="77777777" w:rsidR="006A3678" w:rsidRPr="006A3678" w:rsidRDefault="006A3678" w:rsidP="006A3678">
      <w:pPr>
        <w:pStyle w:val="Sraopastraipa"/>
        <w:spacing w:after="0" w:line="240" w:lineRule="auto"/>
        <w:ind w:left="927"/>
        <w:jc w:val="both"/>
        <w:rPr>
          <w:b/>
          <w:iCs/>
          <w:szCs w:val="24"/>
          <w:lang w:eastAsia="lt-LT"/>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6850"/>
        <w:gridCol w:w="2693"/>
      </w:tblGrid>
      <w:tr w:rsidR="001E5B4B" w:rsidRPr="009E266A" w14:paraId="307926C1" w14:textId="77777777" w:rsidTr="00174BC2">
        <w:tc>
          <w:tcPr>
            <w:tcW w:w="65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9012913" w14:textId="77777777" w:rsidR="001E5B4B" w:rsidRPr="0028036E" w:rsidRDefault="001E5B4B" w:rsidP="00174BC2">
            <w:pPr>
              <w:spacing w:line="240" w:lineRule="auto"/>
              <w:jc w:val="center"/>
              <w:rPr>
                <w:rFonts w:ascii="Times New Roman" w:eastAsia="Times New Roman" w:hAnsi="Times New Roman" w:cs="Times New Roman"/>
                <w:b/>
                <w:bCs/>
              </w:rPr>
            </w:pPr>
            <w:bookmarkStart w:id="6" w:name="_Hlk158294294"/>
            <w:r w:rsidRPr="0028036E">
              <w:rPr>
                <w:rFonts w:ascii="Times New Roman" w:eastAsia="Times New Roman" w:hAnsi="Times New Roman" w:cs="Times New Roman"/>
                <w:b/>
                <w:bCs/>
              </w:rPr>
              <w:t>Eil. Nr.</w:t>
            </w:r>
          </w:p>
        </w:tc>
        <w:tc>
          <w:tcPr>
            <w:tcW w:w="68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C91B20A" w14:textId="77777777" w:rsidR="001E5B4B" w:rsidRPr="0028036E" w:rsidRDefault="001E5B4B" w:rsidP="00174BC2">
            <w:pPr>
              <w:spacing w:line="240" w:lineRule="auto"/>
              <w:jc w:val="center"/>
              <w:rPr>
                <w:rFonts w:ascii="Times New Roman" w:eastAsia="Times New Roman" w:hAnsi="Times New Roman" w:cs="Times New Roman"/>
                <w:b/>
                <w:bCs/>
              </w:rPr>
            </w:pPr>
            <w:r w:rsidRPr="0028036E">
              <w:rPr>
                <w:rFonts w:ascii="Times New Roman" w:eastAsia="Times New Roman" w:hAnsi="Times New Roman" w:cs="Times New Roman"/>
                <w:b/>
                <w:bCs/>
              </w:rPr>
              <w:t xml:space="preserve"> Pirkimo objektas</w:t>
            </w:r>
          </w:p>
        </w:tc>
        <w:tc>
          <w:tcPr>
            <w:tcW w:w="269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C68184E" w14:textId="77777777" w:rsidR="001E5B4B" w:rsidRPr="0028036E" w:rsidRDefault="001E5B4B" w:rsidP="00174BC2">
            <w:pPr>
              <w:spacing w:line="240" w:lineRule="auto"/>
              <w:jc w:val="center"/>
              <w:rPr>
                <w:rFonts w:ascii="Times New Roman" w:eastAsia="Times New Roman" w:hAnsi="Times New Roman" w:cs="Times New Roman"/>
                <w:b/>
                <w:bCs/>
              </w:rPr>
            </w:pPr>
            <w:r w:rsidRPr="0028036E">
              <w:rPr>
                <w:rFonts w:ascii="Times New Roman" w:eastAsia="Times New Roman" w:hAnsi="Times New Roman" w:cs="Times New Roman"/>
                <w:b/>
                <w:bCs/>
              </w:rPr>
              <w:t>Kaina, Eur (be PVM)</w:t>
            </w:r>
          </w:p>
        </w:tc>
      </w:tr>
      <w:tr w:rsidR="001E5B4B" w:rsidRPr="009E266A" w14:paraId="4E7BFEF8" w14:textId="77777777" w:rsidTr="00174BC2">
        <w:trPr>
          <w:trHeight w:val="301"/>
        </w:trPr>
        <w:tc>
          <w:tcPr>
            <w:tcW w:w="658" w:type="dxa"/>
            <w:tcBorders>
              <w:top w:val="single" w:sz="4" w:space="0" w:color="auto"/>
              <w:left w:val="single" w:sz="4" w:space="0" w:color="auto"/>
              <w:bottom w:val="single" w:sz="4" w:space="0" w:color="auto"/>
              <w:right w:val="single" w:sz="4" w:space="0" w:color="auto"/>
            </w:tcBorders>
            <w:vAlign w:val="center"/>
          </w:tcPr>
          <w:p w14:paraId="2F99B3E9" w14:textId="77777777" w:rsidR="001E5B4B" w:rsidRPr="0028036E" w:rsidRDefault="001E5B4B" w:rsidP="001E5B4B">
            <w:pPr>
              <w:pStyle w:val="Sraopastraipa"/>
              <w:numPr>
                <w:ilvl w:val="0"/>
                <w:numId w:val="8"/>
              </w:numPr>
              <w:spacing w:after="0" w:line="240" w:lineRule="auto"/>
              <w:jc w:val="center"/>
              <w:rPr>
                <w:rFonts w:eastAsia="Times New Roman"/>
              </w:rPr>
            </w:pPr>
          </w:p>
        </w:tc>
        <w:tc>
          <w:tcPr>
            <w:tcW w:w="6850" w:type="dxa"/>
            <w:tcBorders>
              <w:right w:val="single" w:sz="4" w:space="0" w:color="auto"/>
            </w:tcBorders>
            <w:vAlign w:val="center"/>
          </w:tcPr>
          <w:p w14:paraId="3697CE68" w14:textId="77777777" w:rsidR="001E5B4B" w:rsidRPr="0028036E" w:rsidRDefault="001E5B4B" w:rsidP="00174BC2">
            <w:pPr>
              <w:spacing w:line="240" w:lineRule="auto"/>
              <w:rPr>
                <w:rFonts w:ascii="Times New Roman" w:hAnsi="Times New Roman" w:cs="Times New Roman"/>
              </w:rPr>
            </w:pPr>
            <w:r w:rsidRPr="00E10F62">
              <w:rPr>
                <w:rFonts w:ascii="Times New Roman" w:hAnsi="Times New Roman" w:cs="Times New Roman"/>
              </w:rPr>
              <w:t>Mokyklos</w:t>
            </w:r>
            <w:r>
              <w:rPr>
                <w:rFonts w:ascii="Times New Roman" w:hAnsi="Times New Roman" w:cs="Times New Roman"/>
              </w:rPr>
              <w:t xml:space="preserve"> patalpų paprastojo remonto</w:t>
            </w:r>
            <w:r w:rsidRPr="00E10F62">
              <w:rPr>
                <w:rFonts w:ascii="Times New Roman" w:hAnsi="Times New Roman" w:cs="Times New Roman"/>
              </w:rPr>
              <w:t xml:space="preserve"> darbai</w:t>
            </w:r>
          </w:p>
        </w:tc>
        <w:tc>
          <w:tcPr>
            <w:tcW w:w="2693" w:type="dxa"/>
            <w:tcBorders>
              <w:top w:val="single" w:sz="4" w:space="0" w:color="auto"/>
              <w:left w:val="single" w:sz="4" w:space="0" w:color="auto"/>
              <w:bottom w:val="single" w:sz="4" w:space="0" w:color="auto"/>
              <w:right w:val="single" w:sz="4" w:space="0" w:color="auto"/>
            </w:tcBorders>
            <w:vAlign w:val="center"/>
          </w:tcPr>
          <w:p w14:paraId="78D640AC" w14:textId="77777777" w:rsidR="001E5B4B" w:rsidRPr="0028036E" w:rsidRDefault="001E5B4B" w:rsidP="00174BC2">
            <w:pPr>
              <w:spacing w:line="240" w:lineRule="auto"/>
              <w:jc w:val="center"/>
              <w:rPr>
                <w:rFonts w:ascii="Times New Roman" w:eastAsia="Times New Roman" w:hAnsi="Times New Roman" w:cs="Times New Roman"/>
              </w:rPr>
            </w:pPr>
          </w:p>
        </w:tc>
      </w:tr>
      <w:tr w:rsidR="001E5B4B" w:rsidRPr="009E266A" w14:paraId="332E9827" w14:textId="77777777" w:rsidTr="00174BC2">
        <w:tc>
          <w:tcPr>
            <w:tcW w:w="7508" w:type="dxa"/>
            <w:gridSpan w:val="2"/>
            <w:tcBorders>
              <w:top w:val="single" w:sz="4" w:space="0" w:color="auto"/>
              <w:left w:val="single" w:sz="4" w:space="0" w:color="auto"/>
              <w:bottom w:val="single" w:sz="4" w:space="0" w:color="auto"/>
              <w:right w:val="single" w:sz="4" w:space="0" w:color="auto"/>
            </w:tcBorders>
          </w:tcPr>
          <w:p w14:paraId="05F14CEF" w14:textId="77777777" w:rsidR="001E5B4B" w:rsidRPr="0028036E" w:rsidRDefault="001E5B4B" w:rsidP="00174BC2">
            <w:pPr>
              <w:spacing w:line="240" w:lineRule="auto"/>
              <w:jc w:val="right"/>
              <w:rPr>
                <w:rFonts w:ascii="Times New Roman" w:eastAsia="Times New Roman" w:hAnsi="Times New Roman" w:cs="Times New Roman"/>
                <w:b/>
                <w:bCs/>
              </w:rPr>
            </w:pPr>
            <w:r w:rsidRPr="0028036E">
              <w:rPr>
                <w:rFonts w:ascii="Times New Roman" w:eastAsia="Times New Roman" w:hAnsi="Times New Roman" w:cs="Times New Roman"/>
                <w:b/>
                <w:bCs/>
              </w:rPr>
              <w:t>PVM, Eur (21 proc.):</w:t>
            </w:r>
          </w:p>
        </w:tc>
        <w:tc>
          <w:tcPr>
            <w:tcW w:w="2693" w:type="dxa"/>
            <w:tcBorders>
              <w:top w:val="single" w:sz="4" w:space="0" w:color="auto"/>
              <w:left w:val="single" w:sz="4" w:space="0" w:color="auto"/>
              <w:bottom w:val="single" w:sz="4" w:space="0" w:color="auto"/>
              <w:right w:val="single" w:sz="4" w:space="0" w:color="auto"/>
            </w:tcBorders>
            <w:vAlign w:val="center"/>
          </w:tcPr>
          <w:p w14:paraId="15212253" w14:textId="77777777" w:rsidR="001E5B4B" w:rsidRPr="0028036E" w:rsidRDefault="001E5B4B" w:rsidP="00174BC2">
            <w:pPr>
              <w:spacing w:line="240" w:lineRule="auto"/>
              <w:jc w:val="center"/>
              <w:rPr>
                <w:rFonts w:ascii="Times New Roman" w:eastAsia="Times New Roman" w:hAnsi="Times New Roman" w:cs="Times New Roman"/>
              </w:rPr>
            </w:pPr>
          </w:p>
        </w:tc>
      </w:tr>
      <w:tr w:rsidR="001E5B4B" w:rsidRPr="009E266A" w14:paraId="4F755F86" w14:textId="77777777" w:rsidTr="00174BC2">
        <w:tc>
          <w:tcPr>
            <w:tcW w:w="7508" w:type="dxa"/>
            <w:gridSpan w:val="2"/>
            <w:tcBorders>
              <w:top w:val="single" w:sz="4" w:space="0" w:color="auto"/>
              <w:left w:val="single" w:sz="4" w:space="0" w:color="auto"/>
              <w:bottom w:val="single" w:sz="4" w:space="0" w:color="auto"/>
              <w:right w:val="single" w:sz="4" w:space="0" w:color="auto"/>
            </w:tcBorders>
          </w:tcPr>
          <w:p w14:paraId="1D8FED62" w14:textId="77777777" w:rsidR="001E5B4B" w:rsidRPr="0028036E" w:rsidRDefault="001E5B4B" w:rsidP="00174BC2">
            <w:pPr>
              <w:spacing w:line="240" w:lineRule="auto"/>
              <w:jc w:val="right"/>
              <w:rPr>
                <w:rFonts w:ascii="Times New Roman" w:eastAsia="Times New Roman" w:hAnsi="Times New Roman" w:cs="Times New Roman"/>
                <w:b/>
                <w:bCs/>
              </w:rPr>
            </w:pPr>
            <w:r>
              <w:rPr>
                <w:rFonts w:ascii="Times New Roman" w:eastAsia="Times New Roman" w:hAnsi="Times New Roman" w:cs="Times New Roman"/>
                <w:b/>
                <w:bCs/>
              </w:rPr>
              <w:t>P</w:t>
            </w:r>
            <w:r w:rsidRPr="0028036E">
              <w:rPr>
                <w:rFonts w:ascii="Times New Roman" w:eastAsia="Times New Roman" w:hAnsi="Times New Roman" w:cs="Times New Roman"/>
                <w:b/>
                <w:bCs/>
              </w:rPr>
              <w:t>asiūlymo kaina Eur (su PVM):</w:t>
            </w:r>
          </w:p>
        </w:tc>
        <w:tc>
          <w:tcPr>
            <w:tcW w:w="2693" w:type="dxa"/>
            <w:tcBorders>
              <w:top w:val="single" w:sz="4" w:space="0" w:color="auto"/>
              <w:left w:val="single" w:sz="4" w:space="0" w:color="auto"/>
              <w:bottom w:val="single" w:sz="4" w:space="0" w:color="auto"/>
              <w:right w:val="single" w:sz="4" w:space="0" w:color="auto"/>
            </w:tcBorders>
            <w:vAlign w:val="center"/>
          </w:tcPr>
          <w:p w14:paraId="35927A94" w14:textId="77777777" w:rsidR="001E5B4B" w:rsidRPr="0028036E" w:rsidRDefault="001E5B4B" w:rsidP="00174BC2">
            <w:pPr>
              <w:spacing w:line="240" w:lineRule="auto"/>
              <w:jc w:val="center"/>
              <w:rPr>
                <w:rFonts w:ascii="Times New Roman" w:eastAsia="Times New Roman" w:hAnsi="Times New Roman" w:cs="Times New Roman"/>
              </w:rPr>
            </w:pPr>
          </w:p>
        </w:tc>
      </w:tr>
      <w:bookmarkEnd w:id="6"/>
    </w:tbl>
    <w:p w14:paraId="2FDD2DFA" w14:textId="32D6B8DE" w:rsidR="0098328E" w:rsidRPr="0098328E" w:rsidRDefault="0098328E"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92A2EBA" w:rsidR="003D7B46" w:rsidRPr="0098328E"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77777777" w:rsidR="00F274C4" w:rsidRPr="0098328E" w:rsidRDefault="00F274C4" w:rsidP="003D7B46">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98328E">
        <w:rPr>
          <w:rFonts w:ascii="Times New Roman" w:eastAsia="Times New Roman" w:hAnsi="Times New Roman" w:cs="Times New Roman"/>
          <w:bCs/>
          <w:kern w:val="0"/>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280DA6B4" w:rsidR="00F274C4" w:rsidRPr="003D7B46" w:rsidRDefault="00F274C4" w:rsidP="003D7B46">
      <w:pPr>
        <w:pStyle w:val="Sraopastraipa"/>
        <w:numPr>
          <w:ilvl w:val="1"/>
          <w:numId w:val="7"/>
        </w:numPr>
        <w:spacing w:after="0" w:line="240" w:lineRule="auto"/>
        <w:rPr>
          <w:rFonts w:eastAsia="Arial"/>
          <w:szCs w:val="24"/>
          <w:lang w:eastAsia="lt-LT"/>
        </w:rPr>
      </w:pPr>
      <w:r w:rsidRPr="003D7B46">
        <w:rPr>
          <w:rFonts w:eastAsia="Arial"/>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65CEF787" w14:textId="77777777" w:rsidR="00635976" w:rsidRDefault="00635976" w:rsidP="00635976">
      <w:pPr>
        <w:spacing w:after="0" w:line="240" w:lineRule="auto"/>
        <w:jc w:val="both"/>
        <w:rPr>
          <w:rFonts w:ascii="Times New Roman" w:eastAsia="Arial" w:hAnsi="Times New Roman" w:cs="Times New Roman"/>
          <w:b/>
          <w:bCs/>
          <w:sz w:val="20"/>
          <w:szCs w:val="20"/>
          <w:lang w:eastAsia="lt-LT"/>
        </w:rPr>
      </w:pPr>
    </w:p>
    <w:p w14:paraId="70C96693" w14:textId="6C828255" w:rsidR="00635976" w:rsidRPr="00A0431D" w:rsidRDefault="00635976" w:rsidP="00635976">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7971068A" w14:textId="77777777" w:rsidR="00635976" w:rsidRPr="00A0431D" w:rsidRDefault="00635976" w:rsidP="00635976">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A0431D" w:rsidRDefault="00635976" w:rsidP="00635976">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3CF38E5E" w14:textId="77777777" w:rsidR="00635976" w:rsidRPr="00A0431D" w:rsidRDefault="00635976" w:rsidP="00635976">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28FC43FF" w14:textId="77777777" w:rsidR="00635976" w:rsidRDefault="00635976"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5185A7E6"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8C0689">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1A54CA1"/>
    <w:multiLevelType w:val="hybridMultilevel"/>
    <w:tmpl w:val="A84271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8634531">
    <w:abstractNumId w:val="1"/>
  </w:num>
  <w:num w:numId="2" w16cid:durableId="2016106812">
    <w:abstractNumId w:val="0"/>
  </w:num>
  <w:num w:numId="3" w16cid:durableId="1451631103">
    <w:abstractNumId w:val="3"/>
  </w:num>
  <w:num w:numId="4" w16cid:durableId="1357733517">
    <w:abstractNumId w:val="4"/>
  </w:num>
  <w:num w:numId="5" w16cid:durableId="1492792848">
    <w:abstractNumId w:val="2"/>
  </w:num>
  <w:num w:numId="6" w16cid:durableId="1842426412">
    <w:abstractNumId w:val="5"/>
  </w:num>
  <w:num w:numId="7" w16cid:durableId="1375808821">
    <w:abstractNumId w:val="6"/>
  </w:num>
  <w:num w:numId="8" w16cid:durableId="603700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839D8"/>
    <w:rsid w:val="000A57FA"/>
    <w:rsid w:val="000B6386"/>
    <w:rsid w:val="000D4A82"/>
    <w:rsid w:val="001E5B4B"/>
    <w:rsid w:val="001F29E8"/>
    <w:rsid w:val="00232C78"/>
    <w:rsid w:val="002B49BF"/>
    <w:rsid w:val="002D34B2"/>
    <w:rsid w:val="00305B53"/>
    <w:rsid w:val="00306EF2"/>
    <w:rsid w:val="00351A8D"/>
    <w:rsid w:val="003D7B46"/>
    <w:rsid w:val="003F00A6"/>
    <w:rsid w:val="004277DF"/>
    <w:rsid w:val="00450218"/>
    <w:rsid w:val="004B4949"/>
    <w:rsid w:val="004D5CC3"/>
    <w:rsid w:val="005256E3"/>
    <w:rsid w:val="00546EDA"/>
    <w:rsid w:val="005638AD"/>
    <w:rsid w:val="00622E9D"/>
    <w:rsid w:val="00635976"/>
    <w:rsid w:val="006768FB"/>
    <w:rsid w:val="006A3678"/>
    <w:rsid w:val="0071603D"/>
    <w:rsid w:val="007B4974"/>
    <w:rsid w:val="008B1EAB"/>
    <w:rsid w:val="008C0689"/>
    <w:rsid w:val="008E03A7"/>
    <w:rsid w:val="00930437"/>
    <w:rsid w:val="00952FFC"/>
    <w:rsid w:val="00953C61"/>
    <w:rsid w:val="00970F5F"/>
    <w:rsid w:val="0098328E"/>
    <w:rsid w:val="009F350A"/>
    <w:rsid w:val="00A86318"/>
    <w:rsid w:val="00AC5840"/>
    <w:rsid w:val="00B80F92"/>
    <w:rsid w:val="00C2441F"/>
    <w:rsid w:val="00C34899"/>
    <w:rsid w:val="00C8258D"/>
    <w:rsid w:val="00C91D37"/>
    <w:rsid w:val="00CE18F7"/>
    <w:rsid w:val="00CE6B15"/>
    <w:rsid w:val="00CF586B"/>
    <w:rsid w:val="00D909B6"/>
    <w:rsid w:val="00D927AD"/>
    <w:rsid w:val="00E02DF3"/>
    <w:rsid w:val="00E15584"/>
    <w:rsid w:val="00E31123"/>
    <w:rsid w:val="00E76F77"/>
    <w:rsid w:val="00EC7F37"/>
    <w:rsid w:val="00F274C4"/>
    <w:rsid w:val="00F56E47"/>
    <w:rsid w:val="00F73C6B"/>
    <w:rsid w:val="00F76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5B4B"/>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4883</Words>
  <Characters>2784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2025-05-08T05:52:00Z</dcterms:created>
  <dcterms:modified xsi:type="dcterms:W3CDTF">2025-05-09T05:59:00Z</dcterms:modified>
</cp:coreProperties>
</file>